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02" w:rsidRDefault="004A60D9" w:rsidP="00E66D28">
      <w:pPr>
        <w:pStyle w:val="NormalWeb"/>
        <w:spacing w:before="200" w:beforeAutospacing="0" w:after="0" w:afterAutospacing="0" w:line="216" w:lineRule="auto"/>
        <w:jc w:val="center"/>
        <w:rPr>
          <w:b/>
          <w:color w:val="FF0000"/>
          <w:sz w:val="44"/>
          <w:szCs w:val="44"/>
        </w:rPr>
      </w:pPr>
      <w:r w:rsidRPr="00F32F02">
        <w:rPr>
          <w:b/>
          <w:color w:val="FF0000"/>
          <w:sz w:val="72"/>
          <w:szCs w:val="72"/>
        </w:rPr>
        <w:t>Redonner les clefs de l’action climatique aux citoyens</w:t>
      </w:r>
      <w:r w:rsidR="00F32F02" w:rsidRPr="00F32F02">
        <w:rPr>
          <w:b/>
          <w:color w:val="FF0000"/>
          <w:sz w:val="72"/>
          <w:szCs w:val="72"/>
        </w:rPr>
        <w:t>.</w:t>
      </w:r>
      <w:r w:rsidRPr="004A60D9">
        <w:rPr>
          <w:b/>
          <w:color w:val="FF0000"/>
          <w:sz w:val="44"/>
          <w:szCs w:val="44"/>
        </w:rPr>
        <w:t xml:space="preserve"> </w:t>
      </w:r>
    </w:p>
    <w:p w:rsidR="004A60D9" w:rsidRPr="0032192E" w:rsidRDefault="0032192E" w:rsidP="00E66D28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</w:pPr>
      <w:r w:rsidRPr="00D12FD1">
        <w:rPr>
          <w:b/>
          <w:color w:val="FF0000"/>
          <w:sz w:val="40"/>
          <w:szCs w:val="40"/>
        </w:rPr>
        <w:t xml:space="preserve">Appel pour </w:t>
      </w:r>
      <w:r w:rsidR="004851EA" w:rsidRPr="0032192E">
        <w:rPr>
          <w:b/>
          <w:color w:val="FF0000"/>
          <w:sz w:val="40"/>
          <w:szCs w:val="40"/>
        </w:rPr>
        <w:t>u</w:t>
      </w:r>
      <w:r w:rsidR="004A60D9" w:rsidRPr="0032192E">
        <w:rPr>
          <w:b/>
          <w:color w:val="FF0000"/>
          <w:sz w:val="40"/>
          <w:szCs w:val="40"/>
        </w:rPr>
        <w:t>n compte carbone individuel</w:t>
      </w:r>
    </w:p>
    <w:p w:rsidR="00E66D28" w:rsidRPr="00E66D28" w:rsidRDefault="00E66D28" w:rsidP="00E66D28">
      <w:pPr>
        <w:pStyle w:val="NormalWeb"/>
        <w:spacing w:before="200" w:beforeAutospacing="0" w:after="0" w:afterAutospacing="0" w:line="216" w:lineRule="auto"/>
        <w:jc w:val="center"/>
        <w:rPr>
          <w:sz w:val="40"/>
          <w:szCs w:val="40"/>
        </w:rPr>
      </w:pPr>
      <w:r w:rsidRPr="00E66D2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 xml:space="preserve">Tous ensemble ! </w:t>
      </w:r>
      <w:r w:rsidRPr="00E66D2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Pourquoi l’un ferait des efforts et pas l’autre, alors que les effets sont pour tous ?        </w:t>
      </w:r>
    </w:p>
    <w:p w:rsidR="00F32F02" w:rsidRDefault="00E66D28" w:rsidP="003F1DEE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  <w:r w:rsidRPr="00E66D28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Ré</w:t>
      </w:r>
      <w:r w:rsidR="00257F89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duire</w:t>
      </w:r>
      <w:r w:rsidRPr="00E66D28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 xml:space="preserve"> nos </w:t>
      </w:r>
      <w:r w:rsidR="00471CCB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emprei</w:t>
      </w:r>
      <w:r w:rsidR="00E718FA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ntes carbone</w:t>
      </w:r>
      <w:r w:rsidRPr="00E66D2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: Je fais des efforts, tu fais </w:t>
      </w:r>
      <w:r w:rsidR="00C95EC0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des efforts,</w:t>
      </w:r>
      <w:r w:rsidR="00F14E5C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il fait</w:t>
      </w:r>
      <w:r w:rsidR="00D12FD1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des efforts,</w:t>
      </w:r>
      <w:r w:rsidR="00C95EC0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… </w:t>
      </w:r>
      <w:r w:rsidR="00D12FD1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NOUS PROFITONS</w:t>
      </w:r>
      <w:r w:rsidR="00777F49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 ?</w:t>
      </w:r>
    </w:p>
    <w:p w:rsidR="00F32F02" w:rsidRPr="003F1DEE" w:rsidRDefault="00A13682" w:rsidP="00D44B0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</w:t>
      </w:r>
      <w:r w:rsidR="00CB4FFA" w:rsidRPr="00B41CF3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Avec</w:t>
      </w:r>
      <w:r w:rsidR="003F7908" w:rsidRPr="005C5507">
        <w:rPr>
          <w:rFonts w:asciiTheme="minorHAnsi" w:eastAsiaTheme="minorEastAsia" w:hAnsi="Calibri" w:cstheme="minorBidi"/>
          <w:b/>
          <w:kern w:val="24"/>
          <w:sz w:val="40"/>
          <w:szCs w:val="40"/>
        </w:rPr>
        <w:t> </w:t>
      </w:r>
      <w:r w:rsidR="00777F49">
        <w:rPr>
          <w:rFonts w:asciiTheme="minorHAnsi" w:eastAsiaTheme="minorEastAsia" w:hAnsi="Calibri" w:cstheme="minorBidi"/>
          <w:b/>
          <w:kern w:val="24"/>
          <w:sz w:val="40"/>
          <w:szCs w:val="40"/>
        </w:rPr>
        <w:t>« </w:t>
      </w:r>
      <w:r w:rsidR="00514379">
        <w:rPr>
          <w:rFonts w:asciiTheme="minorHAnsi" w:eastAsiaTheme="minorEastAsia" w:hAnsi="Calibri" w:cstheme="minorBidi"/>
          <w:b/>
          <w:kern w:val="24"/>
          <w:sz w:val="40"/>
          <w:szCs w:val="40"/>
        </w:rPr>
        <w:t>COMPTE</w:t>
      </w:r>
      <w:r w:rsidR="00E74B57">
        <w:rPr>
          <w:rFonts w:asciiTheme="minorHAnsi" w:eastAsiaTheme="minorEastAsia" w:hAnsi="Calibri" w:cstheme="minorBidi"/>
          <w:b/>
          <w:kern w:val="24"/>
          <w:sz w:val="40"/>
          <w:szCs w:val="40"/>
        </w:rPr>
        <w:t xml:space="preserve"> CARBONE INDIVIDUEL</w:t>
      </w:r>
      <w:r w:rsidR="00777F49">
        <w:rPr>
          <w:rFonts w:asciiTheme="minorHAnsi" w:eastAsiaTheme="minorEastAsia" w:hAnsi="Calibri" w:cstheme="minorBidi"/>
          <w:b/>
          <w:kern w:val="24"/>
          <w:sz w:val="40"/>
          <w:szCs w:val="40"/>
        </w:rPr>
        <w:t> »</w:t>
      </w:r>
      <w:r w:rsidR="004A60D9" w:rsidRPr="005C5507">
        <w:rPr>
          <w:rFonts w:asciiTheme="minorHAnsi" w:eastAsiaTheme="minorEastAsia" w:hAnsi="Calibri" w:cstheme="minorBidi"/>
          <w:kern w:val="24"/>
          <w:sz w:val="40"/>
          <w:szCs w:val="40"/>
        </w:rPr>
        <w:t xml:space="preserve"> </w:t>
      </w:r>
      <w:r w:rsidR="00CB4FFA" w:rsidRPr="005C5507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e</w:t>
      </w:r>
      <w:r w:rsidR="000F3920" w:rsidRPr="005C5507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mbarquons</w:t>
      </w:r>
      <w:r w:rsidR="00D11AAD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</w:t>
      </w:r>
      <w:r w:rsidR="00257F89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TOUS</w:t>
      </w:r>
      <w:r w:rsidR="00777F49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 !</w:t>
      </w:r>
    </w:p>
    <w:p w:rsidR="003F1DEE" w:rsidRPr="00B41CF3" w:rsidRDefault="00BB62A1" w:rsidP="00B41CF3">
      <w:pPr>
        <w:jc w:val="center"/>
        <w:rPr>
          <w:rFonts w:ascii="Calibri" w:hAnsi="Calibri" w:cs="Calibri"/>
          <w:sz w:val="44"/>
          <w:szCs w:val="44"/>
        </w:rPr>
      </w:pPr>
      <w:r w:rsidRPr="003355B7"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663887</wp:posOffset>
            </wp:positionH>
            <wp:positionV relativeFrom="paragraph">
              <wp:posOffset>443338</wp:posOffset>
            </wp:positionV>
            <wp:extent cx="4882515" cy="2449830"/>
            <wp:effectExtent l="0" t="0" r="0" b="7620"/>
            <wp:wrapTopAndBottom/>
            <wp:docPr id="2" name="Image 2" descr="C:\Users\Dominique\Documents\Dom\historique 2024\Politique\ACTE\Forum\Préparation\Théâtre forum textes début\croisée des chem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que\Documents\Dom\historique 2024\Politique\ACTE\Forum\Préparation\Théâtre forum textes début\croisée des chemi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7F49" w:rsidRPr="00B41CF3">
        <w:rPr>
          <w:rFonts w:ascii="Calibri" w:eastAsiaTheme="majorEastAsia" w:hAnsi="Calibri" w:cs="Calibri"/>
          <w:b/>
          <w:bCs/>
          <w:color w:val="FF0000"/>
          <w:kern w:val="24"/>
          <w:sz w:val="40"/>
          <w:szCs w:val="44"/>
        </w:rPr>
        <w:t xml:space="preserve">UN NOUVEAU CHEMIN, UNE REVOLUTION </w:t>
      </w:r>
      <w:r w:rsidR="003F1DEE" w:rsidRPr="00B41CF3">
        <w:rPr>
          <w:rFonts w:ascii="Calibri" w:eastAsiaTheme="majorEastAsia" w:hAnsi="Calibri" w:cs="Calibri"/>
          <w:b/>
          <w:bCs/>
          <w:color w:val="FF0000"/>
          <w:kern w:val="24"/>
          <w:sz w:val="40"/>
          <w:szCs w:val="44"/>
        </w:rPr>
        <w:t>SOCIETALE !</w:t>
      </w:r>
    </w:p>
    <w:p w:rsidR="00777F49" w:rsidRPr="00777F49" w:rsidRDefault="00777F49" w:rsidP="00777F49">
      <w:pPr>
        <w:pStyle w:val="Paragraphedeliste"/>
        <w:spacing w:line="216" w:lineRule="auto"/>
        <w:rPr>
          <w:sz w:val="40"/>
          <w:szCs w:val="40"/>
        </w:rPr>
      </w:pPr>
    </w:p>
    <w:p w:rsidR="00463CDB" w:rsidRPr="00806B28" w:rsidRDefault="00940A2F" w:rsidP="00463CDB">
      <w:pPr>
        <w:pStyle w:val="Paragraphedeliste"/>
        <w:numPr>
          <w:ilvl w:val="0"/>
          <w:numId w:val="1"/>
        </w:numPr>
        <w:spacing w:line="216" w:lineRule="auto"/>
        <w:rPr>
          <w:sz w:val="40"/>
          <w:szCs w:val="40"/>
        </w:rPr>
      </w:pPr>
      <w:r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Enfin une </w:t>
      </w:r>
      <w:r w:rsidR="00F14E5C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évaluation</w:t>
      </w:r>
      <w:r w:rsidR="00F960B4"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 </w:t>
      </w:r>
      <w:r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de la</w:t>
      </w:r>
      <w:r w:rsidR="003F1DEE"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 responsabilité</w:t>
      </w:r>
      <w:r w:rsidR="009C013C"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 individu</w:t>
      </w:r>
      <w:r w:rsidR="00463CDB"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elle </w:t>
      </w:r>
      <w:r w:rsidR="00806B28"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sur </w:t>
      </w:r>
      <w:r w:rsidR="00C95EC0">
        <w:rPr>
          <w:rFonts w:asciiTheme="minorHAnsi" w:eastAsiaTheme="minorEastAsia" w:hAnsiTheme="minorHAnsi" w:cstheme="minorBidi"/>
          <w:b/>
          <w:bCs/>
          <w:color w:val="FF0000"/>
          <w:kern w:val="24"/>
          <w:sz w:val="40"/>
          <w:szCs w:val="40"/>
        </w:rPr>
        <w:t>le</w:t>
      </w:r>
      <w:r w:rsidR="00806B28" w:rsidRPr="00806B28">
        <w:rPr>
          <w:rFonts w:asciiTheme="minorHAnsi" w:eastAsiaTheme="minorEastAsia" w:hAnsiTheme="minorHAnsi" w:cstheme="minorBidi"/>
          <w:b/>
          <w:bCs/>
          <w:color w:val="FF0000"/>
          <w:kern w:val="24"/>
          <w:sz w:val="40"/>
          <w:szCs w:val="40"/>
        </w:rPr>
        <w:t xml:space="preserve"> </w:t>
      </w:r>
      <w:r w:rsidR="00806B28">
        <w:rPr>
          <w:rFonts w:asciiTheme="minorHAnsi" w:eastAsiaTheme="minorEastAsia" w:hAnsiTheme="minorHAnsi" w:cstheme="minorBidi"/>
          <w:b/>
          <w:bCs/>
          <w:color w:val="FF0000"/>
          <w:kern w:val="24"/>
          <w:sz w:val="40"/>
          <w:szCs w:val="40"/>
        </w:rPr>
        <w:t xml:space="preserve">CO2 </w:t>
      </w:r>
      <w:r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de tous et de chacun</w:t>
      </w:r>
      <w:r w:rsid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.</w:t>
      </w:r>
    </w:p>
    <w:p w:rsidR="003F1DEE" w:rsidRPr="00E66D28" w:rsidRDefault="003F1DEE" w:rsidP="003F1DEE">
      <w:pPr>
        <w:pStyle w:val="Paragraphedeliste"/>
        <w:numPr>
          <w:ilvl w:val="0"/>
          <w:numId w:val="1"/>
        </w:numPr>
        <w:spacing w:line="216" w:lineRule="auto"/>
        <w:rPr>
          <w:sz w:val="40"/>
          <w:szCs w:val="40"/>
        </w:rPr>
      </w:pPr>
      <w:r w:rsidRPr="00E66D28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Pas de sanction ni de conséquences financières</w:t>
      </w:r>
      <w:r w:rsidRPr="00E66D28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.</w:t>
      </w:r>
    </w:p>
    <w:p w:rsidR="003F1DEE" w:rsidRPr="00463CDB" w:rsidRDefault="00463CDB" w:rsidP="003F1DEE">
      <w:pPr>
        <w:pStyle w:val="Paragraphedeliste"/>
        <w:numPr>
          <w:ilvl w:val="0"/>
          <w:numId w:val="1"/>
        </w:numPr>
        <w:spacing w:line="216" w:lineRule="auto"/>
        <w:rPr>
          <w:color w:val="FF0000"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FF0000"/>
          <w:kern w:val="24"/>
          <w:sz w:val="40"/>
          <w:szCs w:val="40"/>
        </w:rPr>
        <w:t>Gratuit</w:t>
      </w:r>
      <w:bookmarkStart w:id="0" w:name="_GoBack"/>
      <w:bookmarkEnd w:id="0"/>
      <w:r>
        <w:rPr>
          <w:rFonts w:asciiTheme="minorHAnsi" w:eastAsiaTheme="minorEastAsia" w:hAnsi="Calibri" w:cstheme="minorBidi"/>
          <w:b/>
          <w:color w:val="FF0000"/>
          <w:kern w:val="24"/>
          <w:sz w:val="40"/>
          <w:szCs w:val="40"/>
        </w:rPr>
        <w:t>e, automatique</w:t>
      </w:r>
      <w:r w:rsidRPr="00463CDB">
        <w:rPr>
          <w:rFonts w:asciiTheme="minorHAnsi" w:eastAsiaTheme="minorEastAsia" w:hAnsi="Calibri" w:cstheme="minorBidi"/>
          <w:b/>
          <w:color w:val="FF0000"/>
          <w:kern w:val="24"/>
          <w:sz w:val="40"/>
          <w:szCs w:val="40"/>
        </w:rPr>
        <w:t xml:space="preserve">, </w:t>
      </w:r>
      <w:r w:rsidR="003F1DEE" w:rsidRPr="00463CDB">
        <w:rPr>
          <w:rFonts w:asciiTheme="minorHAnsi" w:eastAsiaTheme="minorEastAsia" w:hAnsi="Calibri" w:cstheme="minorBidi"/>
          <w:b/>
          <w:color w:val="FF0000"/>
          <w:kern w:val="24"/>
          <w:sz w:val="40"/>
          <w:szCs w:val="40"/>
        </w:rPr>
        <w:t>vérifiable</w:t>
      </w:r>
      <w:r>
        <w:rPr>
          <w:rFonts w:asciiTheme="minorHAnsi" w:eastAsiaTheme="minorEastAsia" w:hAnsi="Calibri" w:cstheme="minorBidi"/>
          <w:b/>
          <w:color w:val="FF0000"/>
          <w:kern w:val="24"/>
          <w:sz w:val="40"/>
          <w:szCs w:val="40"/>
        </w:rPr>
        <w:t xml:space="preserve"> et </w:t>
      </w:r>
      <w:r w:rsidR="00845B93" w:rsidRPr="00463CDB">
        <w:rPr>
          <w:rFonts w:asciiTheme="minorHAnsi" w:eastAsiaTheme="minorEastAsia" w:hAnsi="Calibri" w:cstheme="minorBidi"/>
          <w:b/>
          <w:color w:val="FF0000"/>
          <w:kern w:val="24"/>
          <w:sz w:val="40"/>
          <w:szCs w:val="40"/>
        </w:rPr>
        <w:t>obligatoire</w:t>
      </w:r>
      <w:r w:rsidRPr="00463CDB">
        <w:rPr>
          <w:rFonts w:asciiTheme="minorHAnsi" w:eastAsiaTheme="minorEastAsia" w:hAnsi="Calibri" w:cstheme="minorBidi"/>
          <w:b/>
          <w:color w:val="FF0000"/>
          <w:kern w:val="24"/>
          <w:sz w:val="40"/>
          <w:szCs w:val="40"/>
        </w:rPr>
        <w:t>.</w:t>
      </w:r>
      <w:r w:rsidR="003F1DEE" w:rsidRPr="00463CDB">
        <w:rPr>
          <w:rFonts w:asciiTheme="minorHAnsi" w:eastAsiaTheme="minorEastAsia" w:hAnsi="Calibri" w:cstheme="minorBidi"/>
          <w:color w:val="FF0000"/>
          <w:kern w:val="24"/>
          <w:sz w:val="40"/>
          <w:szCs w:val="40"/>
        </w:rPr>
        <w:t xml:space="preserve"> </w:t>
      </w:r>
    </w:p>
    <w:p w:rsidR="00BA726F" w:rsidRPr="00BA726F" w:rsidRDefault="00D12FD1" w:rsidP="00BA726F">
      <w:pPr>
        <w:pStyle w:val="Paragraphedeliste"/>
        <w:numPr>
          <w:ilvl w:val="0"/>
          <w:numId w:val="2"/>
        </w:numPr>
        <w:spacing w:line="216" w:lineRule="auto"/>
        <w:rPr>
          <w:rFonts w:asciiTheme="minorHAnsi" w:eastAsiaTheme="minorEastAsia" w:hAnsi="Calibri" w:cstheme="minorBidi"/>
          <w:b/>
          <w:kern w:val="24"/>
          <w:sz w:val="40"/>
          <w:szCs w:val="40"/>
        </w:rPr>
      </w:pPr>
      <w:r w:rsidRPr="006068D3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La variation de n</w:t>
      </w:r>
      <w:r w:rsidR="0015257E" w:rsidRPr="006068D3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otre </w:t>
      </w:r>
      <w:r w:rsidR="001E1E40" w:rsidRPr="006068D3">
        <w:rPr>
          <w:rFonts w:asciiTheme="minorHAnsi" w:eastAsiaTheme="minorEastAsia" w:hAnsi="Calibri" w:cstheme="minorBidi"/>
          <w:b/>
          <w:kern w:val="24"/>
          <w:sz w:val="40"/>
          <w:szCs w:val="40"/>
        </w:rPr>
        <w:t xml:space="preserve">empreinte carbone </w:t>
      </w:r>
      <w:r w:rsidRPr="006068D3">
        <w:rPr>
          <w:rFonts w:asciiTheme="minorHAnsi" w:eastAsiaTheme="minorEastAsia" w:hAnsi="Calibri" w:cstheme="minorBidi"/>
          <w:b/>
          <w:kern w:val="24"/>
          <w:sz w:val="40"/>
          <w:szCs w:val="40"/>
        </w:rPr>
        <w:t>dépend</w:t>
      </w:r>
      <w:r w:rsidR="0015257E" w:rsidRPr="006068D3">
        <w:rPr>
          <w:rFonts w:asciiTheme="minorHAnsi" w:eastAsiaTheme="minorEastAsia" w:hAnsi="Calibri" w:cstheme="minorBidi"/>
          <w:b/>
          <w:kern w:val="24"/>
          <w:sz w:val="40"/>
          <w:szCs w:val="40"/>
        </w:rPr>
        <w:t xml:space="preserve"> de notre consommation d’</w:t>
      </w:r>
      <w:r w:rsidR="0003487F" w:rsidRPr="006068D3">
        <w:rPr>
          <w:rFonts w:asciiTheme="minorHAnsi" w:eastAsiaTheme="minorEastAsia" w:hAnsi="Calibri" w:cstheme="minorBidi"/>
          <w:b/>
          <w:kern w:val="24"/>
          <w:sz w:val="40"/>
          <w:szCs w:val="40"/>
        </w:rPr>
        <w:t xml:space="preserve">énergie ! </w:t>
      </w:r>
      <w:r w:rsidR="000C4022" w:rsidRPr="006068D3">
        <w:rPr>
          <w:rFonts w:asciiTheme="minorHAnsi" w:eastAsiaTheme="minorEastAsia" w:hAnsi="Calibri" w:cstheme="minorBidi"/>
          <w:b/>
          <w:kern w:val="24"/>
          <w:sz w:val="40"/>
          <w:szCs w:val="40"/>
        </w:rPr>
        <w:t xml:space="preserve"> </w:t>
      </w:r>
      <w:r w:rsidR="00BA726F" w:rsidRPr="00BA726F">
        <w:rPr>
          <w:rFonts w:asciiTheme="minorHAnsi" w:eastAsiaTheme="minorEastAsia" w:hAnsi="Calibri" w:cstheme="minorBidi"/>
          <w:b/>
          <w:kern w:val="24"/>
          <w:sz w:val="40"/>
          <w:szCs w:val="40"/>
        </w:rPr>
        <w:t>Les énergies fossiles servent</w:t>
      </w:r>
    </w:p>
    <w:p w:rsidR="001E1E40" w:rsidRPr="006068D3" w:rsidRDefault="00BA726F" w:rsidP="007F534C">
      <w:pPr>
        <w:pStyle w:val="Paragraphedeliste"/>
        <w:spacing w:line="216" w:lineRule="auto"/>
        <w:rPr>
          <w:b/>
          <w:sz w:val="40"/>
          <w:szCs w:val="40"/>
        </w:rPr>
      </w:pPr>
      <w:r w:rsidRPr="00BA726F">
        <w:rPr>
          <w:rFonts w:asciiTheme="minorHAnsi" w:eastAsiaTheme="minorEastAsia" w:hAnsi="Calibri" w:cstheme="minorBidi"/>
          <w:b/>
          <w:kern w:val="24"/>
          <w:sz w:val="40"/>
          <w:szCs w:val="40"/>
        </w:rPr>
        <w:t>d’appoint car nos énergies propres sont insuffisantes.</w:t>
      </w:r>
    </w:p>
    <w:p w:rsidR="008A47E6" w:rsidRPr="008A47E6" w:rsidRDefault="009C013C" w:rsidP="00DC7531">
      <w:pPr>
        <w:pStyle w:val="Paragraphedeliste"/>
        <w:numPr>
          <w:ilvl w:val="0"/>
          <w:numId w:val="2"/>
        </w:numPr>
        <w:spacing w:line="216" w:lineRule="auto"/>
        <w:rPr>
          <w:sz w:val="40"/>
          <w:szCs w:val="40"/>
        </w:rPr>
      </w:pPr>
      <w:r w:rsidRPr="005C5507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L’Etat </w:t>
      </w:r>
      <w:r w:rsidR="004851EA" w:rsidRPr="005C5507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valide</w:t>
      </w:r>
      <w:r w:rsidRPr="005C5507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 la méthode de calcul</w:t>
      </w:r>
      <w:r w:rsidR="00E24DAD" w:rsidRPr="005C5507">
        <w:rPr>
          <w:rFonts w:asciiTheme="minorHAnsi" w:eastAsiaTheme="minorEastAsia" w:hAnsi="Calibri" w:cstheme="minorBidi"/>
          <w:color w:val="FF0000"/>
          <w:kern w:val="24"/>
          <w:sz w:val="40"/>
          <w:szCs w:val="40"/>
        </w:rPr>
        <w:t>.</w:t>
      </w:r>
      <w:r w:rsidRPr="005C5507">
        <w:rPr>
          <w:rFonts w:asciiTheme="minorHAnsi" w:eastAsiaTheme="minorEastAsia" w:hAnsi="Calibri" w:cstheme="minorBidi"/>
          <w:color w:val="FF0000"/>
          <w:kern w:val="24"/>
          <w:sz w:val="40"/>
          <w:szCs w:val="40"/>
        </w:rPr>
        <w:t xml:space="preserve"> </w:t>
      </w:r>
      <w:r w:rsidR="00E24DAD" w:rsidRPr="005C5507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L</w:t>
      </w:r>
      <w:r w:rsidRPr="005C5507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es entreprises</w:t>
      </w:r>
      <w:r w:rsidR="00F960B4" w:rsidRPr="005C5507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, les collectivités</w:t>
      </w:r>
      <w:r w:rsidRPr="005C5507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 et les banques font gratuitement</w:t>
      </w:r>
      <w:r w:rsidR="003F7908" w:rsidRPr="005C5507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 les compt</w:t>
      </w:r>
      <w:r w:rsidR="003F7908"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es</w:t>
      </w:r>
      <w:r w:rsidR="00E24DAD" w:rsidRPr="00806B28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.</w:t>
      </w:r>
    </w:p>
    <w:p w:rsidR="00DC7531" w:rsidRPr="00DC7531" w:rsidRDefault="00F14E5C" w:rsidP="00DC7531">
      <w:pPr>
        <w:pStyle w:val="Paragraphedeliste"/>
        <w:numPr>
          <w:ilvl w:val="0"/>
          <w:numId w:val="2"/>
        </w:numPr>
        <w:spacing w:line="216" w:lineRule="auto"/>
        <w:rPr>
          <w:sz w:val="40"/>
          <w:szCs w:val="40"/>
        </w:rPr>
      </w:pPr>
      <w:r>
        <w:rPr>
          <w:rFonts w:asciiTheme="minorHAnsi" w:eastAsiaTheme="minorEastAsia" w:hAnsi="Calibri" w:cstheme="minorBidi"/>
          <w:b/>
          <w:kern w:val="24"/>
          <w:sz w:val="40"/>
          <w:szCs w:val="40"/>
        </w:rPr>
        <w:t>TOUS les</w:t>
      </w:r>
      <w:r w:rsidR="00E24DAD" w:rsidRPr="005C5507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citoyen</w:t>
      </w:r>
      <w:r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s ont leur</w:t>
      </w:r>
      <w:r w:rsidR="007929C8" w:rsidRPr="005C5507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estimation personnelle</w:t>
      </w:r>
      <w:r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, ils font</w:t>
      </w:r>
      <w:r w:rsidR="007C3261" w:rsidRPr="005C5507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d</w:t>
      </w:r>
      <w:r w:rsidR="003F7908" w:rsidRPr="005C5507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es efforts pertinents </w:t>
      </w:r>
      <w:r w:rsidR="001E1E40" w:rsidRPr="00806B28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et</w:t>
      </w:r>
      <w:r w:rsidR="00A34BC4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</w:t>
      </w:r>
      <w:r w:rsidR="00C51F81" w:rsidRPr="00806B28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en</w:t>
      </w:r>
      <w:r w:rsidR="003F7908" w:rsidRPr="00806B28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</w:t>
      </w:r>
      <w:r w:rsidR="00A34BC4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demande</w:t>
      </w:r>
      <w:r w:rsidR="00A13682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nt</w:t>
      </w:r>
      <w:r w:rsidR="00A34BC4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aux fournisseurs</w:t>
      </w:r>
      <w:r w:rsidR="009C013C" w:rsidRPr="00806B28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.</w:t>
      </w:r>
    </w:p>
    <w:p w:rsidR="009C013C" w:rsidRPr="00777F49" w:rsidRDefault="002B1C7B" w:rsidP="00777F49">
      <w:pPr>
        <w:spacing w:line="216" w:lineRule="auto"/>
        <w:rPr>
          <w:rFonts w:eastAsiaTheme="minorEastAsia"/>
          <w:b/>
          <w:bCs/>
          <w:color w:val="0070C0"/>
          <w:kern w:val="24"/>
          <w:sz w:val="28"/>
          <w:szCs w:val="36"/>
        </w:rPr>
      </w:pPr>
      <w:r>
        <w:rPr>
          <w:sz w:val="28"/>
        </w:rPr>
        <w:t xml:space="preserve">      </w:t>
      </w:r>
      <w:r w:rsidR="00777F49" w:rsidRPr="00777F49">
        <w:rPr>
          <w:b/>
          <w:sz w:val="28"/>
        </w:rPr>
        <w:t xml:space="preserve">  </w:t>
      </w:r>
      <w:r>
        <w:rPr>
          <w:b/>
          <w:sz w:val="28"/>
        </w:rPr>
        <w:t xml:space="preserve">             </w:t>
      </w:r>
      <w:r w:rsidR="00777F49" w:rsidRPr="00777F49">
        <w:rPr>
          <w:b/>
          <w:sz w:val="28"/>
        </w:rPr>
        <w:t xml:space="preserve"> </w:t>
      </w:r>
      <w:hyperlink r:id="rId6" w:history="1">
        <w:r w:rsidR="00783394" w:rsidRPr="00777F49">
          <w:rPr>
            <w:rStyle w:val="Lienhypertexte"/>
            <w:rFonts w:eastAsiaTheme="minorEastAsia"/>
            <w:b/>
            <w:bCs/>
            <w:kern w:val="24"/>
            <w:sz w:val="28"/>
            <w:szCs w:val="28"/>
          </w:rPr>
          <w:t>www.association-acte.org</w:t>
        </w:r>
      </w:hyperlink>
      <w:r w:rsidR="00777F49" w:rsidRPr="00777F4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0F3920" w:rsidRPr="00777F4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hyperlink r:id="rId7" w:history="1">
        <w:r w:rsidR="00A51CDA" w:rsidRPr="00777F49">
          <w:rPr>
            <w:rStyle w:val="Lienhypertexte"/>
            <w:rFonts w:eastAsiaTheme="minorEastAsia"/>
            <w:b/>
            <w:bCs/>
            <w:kern w:val="24"/>
            <w:sz w:val="28"/>
            <w:szCs w:val="28"/>
          </w:rPr>
          <w:t>www.lesdecarbonautes.fr</w:t>
        </w:r>
      </w:hyperlink>
    </w:p>
    <w:sectPr w:rsidR="009C013C" w:rsidRPr="00777F49" w:rsidSect="004A6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3A5B"/>
    <w:multiLevelType w:val="hybridMultilevel"/>
    <w:tmpl w:val="816A2588"/>
    <w:lvl w:ilvl="0" w:tplc="2FD43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7312E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0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3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45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A8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0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C7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A4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013B79"/>
    <w:multiLevelType w:val="hybridMultilevel"/>
    <w:tmpl w:val="A22AC922"/>
    <w:lvl w:ilvl="0" w:tplc="D78A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61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4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84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EF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E7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3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06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0D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0588"/>
    <w:rsid w:val="0003487F"/>
    <w:rsid w:val="000C4022"/>
    <w:rsid w:val="000E3E0D"/>
    <w:rsid w:val="000F3920"/>
    <w:rsid w:val="0015257E"/>
    <w:rsid w:val="001E1E40"/>
    <w:rsid w:val="001E7D1A"/>
    <w:rsid w:val="00257F89"/>
    <w:rsid w:val="002B1C7B"/>
    <w:rsid w:val="002E3386"/>
    <w:rsid w:val="0032192E"/>
    <w:rsid w:val="003355B7"/>
    <w:rsid w:val="00361D93"/>
    <w:rsid w:val="00372C71"/>
    <w:rsid w:val="00390255"/>
    <w:rsid w:val="003F1DEE"/>
    <w:rsid w:val="003F7908"/>
    <w:rsid w:val="00463CDB"/>
    <w:rsid w:val="00471CCB"/>
    <w:rsid w:val="004851EA"/>
    <w:rsid w:val="004A60D9"/>
    <w:rsid w:val="00514379"/>
    <w:rsid w:val="005308F3"/>
    <w:rsid w:val="00593545"/>
    <w:rsid w:val="005C5507"/>
    <w:rsid w:val="006068D3"/>
    <w:rsid w:val="00616E1E"/>
    <w:rsid w:val="00631286"/>
    <w:rsid w:val="00632C5C"/>
    <w:rsid w:val="00761C7F"/>
    <w:rsid w:val="00771896"/>
    <w:rsid w:val="00777F49"/>
    <w:rsid w:val="00783394"/>
    <w:rsid w:val="007929C8"/>
    <w:rsid w:val="007978B9"/>
    <w:rsid w:val="007C3261"/>
    <w:rsid w:val="007D6E87"/>
    <w:rsid w:val="007E0283"/>
    <w:rsid w:val="007F534C"/>
    <w:rsid w:val="00806B28"/>
    <w:rsid w:val="00845B93"/>
    <w:rsid w:val="008A47E6"/>
    <w:rsid w:val="00940A2F"/>
    <w:rsid w:val="009C013C"/>
    <w:rsid w:val="00A13682"/>
    <w:rsid w:val="00A34BC4"/>
    <w:rsid w:val="00A36300"/>
    <w:rsid w:val="00A51CDA"/>
    <w:rsid w:val="00A64821"/>
    <w:rsid w:val="00AD5EC5"/>
    <w:rsid w:val="00AE4B2C"/>
    <w:rsid w:val="00B258C6"/>
    <w:rsid w:val="00B41CF3"/>
    <w:rsid w:val="00BA726F"/>
    <w:rsid w:val="00BB0588"/>
    <w:rsid w:val="00BB62A1"/>
    <w:rsid w:val="00BC4ACA"/>
    <w:rsid w:val="00C51F81"/>
    <w:rsid w:val="00C95EC0"/>
    <w:rsid w:val="00CA1E40"/>
    <w:rsid w:val="00CB4FFA"/>
    <w:rsid w:val="00D11AAD"/>
    <w:rsid w:val="00D12FD1"/>
    <w:rsid w:val="00D44B01"/>
    <w:rsid w:val="00D556FD"/>
    <w:rsid w:val="00D9246F"/>
    <w:rsid w:val="00D96BA0"/>
    <w:rsid w:val="00DA58BB"/>
    <w:rsid w:val="00DC7531"/>
    <w:rsid w:val="00E24DAD"/>
    <w:rsid w:val="00E40BE5"/>
    <w:rsid w:val="00E66D28"/>
    <w:rsid w:val="00E718FA"/>
    <w:rsid w:val="00E74B57"/>
    <w:rsid w:val="00EB35C7"/>
    <w:rsid w:val="00F14E5C"/>
    <w:rsid w:val="00F32F02"/>
    <w:rsid w:val="00F53486"/>
    <w:rsid w:val="00F6014A"/>
    <w:rsid w:val="00F9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E61C"/>
  <w15:docId w15:val="{0A38CAE4-6844-4691-956E-FFD9226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B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66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8339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3920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3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decarbonau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ociation-act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4</cp:revision>
  <cp:lastPrinted>2024-10-23T07:50:00Z</cp:lastPrinted>
  <dcterms:created xsi:type="dcterms:W3CDTF">2024-11-26T14:47:00Z</dcterms:created>
  <dcterms:modified xsi:type="dcterms:W3CDTF">2024-11-26T14:54:00Z</dcterms:modified>
</cp:coreProperties>
</file>